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B9DE9">
      <w:pPr>
        <w:tabs>
          <w:tab w:val="left" w:pos="2340"/>
          <w:tab w:val="center" w:pos="4535"/>
          <w:tab w:val="left" w:pos="8370"/>
        </w:tabs>
        <w:spacing w:line="600" w:lineRule="exact"/>
        <w:rPr>
          <w:rFonts w:hint="eastAsia" w:ascii="黑体" w:hAnsi="黑体" w:eastAsia="黑体" w:cs="黑体"/>
          <w:color w:val="auto"/>
          <w:spacing w:val="-11"/>
          <w:sz w:val="31"/>
          <w:szCs w:val="31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pacing w:val="-11"/>
          <w:sz w:val="31"/>
          <w:szCs w:val="31"/>
          <w:highlight w:val="none"/>
          <w:lang w:eastAsia="zh-CN"/>
        </w:rPr>
        <w:t xml:space="preserve">附件 </w:t>
      </w:r>
      <w:r>
        <w:rPr>
          <w:rFonts w:hint="eastAsia" w:ascii="黑体" w:hAnsi="黑体" w:eastAsia="黑体" w:cs="黑体"/>
          <w:color w:val="auto"/>
          <w:spacing w:val="-11"/>
          <w:sz w:val="31"/>
          <w:szCs w:val="31"/>
          <w:highlight w:val="none"/>
          <w:lang w:val="en-US" w:eastAsia="zh-CN"/>
        </w:rPr>
        <w:t>2</w:t>
      </w:r>
    </w:p>
    <w:p w14:paraId="2FD59C7B">
      <w:pPr>
        <w:spacing w:line="600" w:lineRule="exact"/>
        <w:jc w:val="center"/>
        <w:rPr>
          <w:rFonts w:ascii="方正小标宋_GBK" w:eastAsia="方正小标宋_GBK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_GBK" w:eastAsia="方正小标宋_GBK"/>
          <w:color w:val="auto"/>
          <w:sz w:val="44"/>
          <w:szCs w:val="44"/>
          <w:highlight w:val="none"/>
          <w:lang w:eastAsia="zh-CN"/>
        </w:rPr>
        <w:t>西昌学院2025年硕士研究生复试</w:t>
      </w:r>
    </w:p>
    <w:p w14:paraId="30E0F44D">
      <w:pPr>
        <w:spacing w:line="600" w:lineRule="exact"/>
        <w:jc w:val="center"/>
        <w:rPr>
          <w:rFonts w:ascii="方正小标宋_GBK" w:eastAsia="方正小标宋_GBK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_GBK" w:eastAsia="方正小标宋_GBK"/>
          <w:color w:val="auto"/>
          <w:sz w:val="44"/>
          <w:szCs w:val="44"/>
          <w:highlight w:val="none"/>
          <w:lang w:eastAsia="zh-CN"/>
        </w:rPr>
        <w:t>考生诚信承诺书</w:t>
      </w:r>
    </w:p>
    <w:p w14:paraId="410901BE">
      <w:pPr>
        <w:spacing w:line="600" w:lineRule="exact"/>
        <w:jc w:val="center"/>
        <w:rPr>
          <w:rFonts w:eastAsia="方正小标宋_GBK"/>
          <w:color w:val="auto"/>
          <w:sz w:val="36"/>
          <w:szCs w:val="36"/>
          <w:highlight w:val="none"/>
          <w:lang w:eastAsia="zh-CN"/>
        </w:rPr>
      </w:pPr>
    </w:p>
    <w:p w14:paraId="1194B2B7">
      <w:pPr>
        <w:kinsoku/>
        <w:spacing w:line="600" w:lineRule="exact"/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我是参加西昌学院2025年硕士研究生复试的考生，我已阅读并了解《2025年全国硕士研究生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招生工作管理规定》《国家教育考试违规处理办法》《中华人民共和国刑法修正案（九）》《西昌学院2025年硕士研究生招生复试录取工作办法》及招生学院复试录取实施细则等有关文件规定。经认真考虑，郑重承诺以下事项：</w:t>
      </w:r>
    </w:p>
    <w:p w14:paraId="1098BE0C">
      <w:pPr>
        <w:kinsoku/>
        <w:spacing w:line="600" w:lineRule="exact"/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一、保证所提交的报考信息和证件等所有材料真实无误。</w:t>
      </w:r>
    </w:p>
    <w:p w14:paraId="4EBF823D">
      <w:pPr>
        <w:kinsoku/>
        <w:spacing w:line="600" w:lineRule="exact"/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二、自觉服从学校的统一安排，遵守相关法律法规，不将专家的提问、做法等所有复试相关信息泄露或公布，并接受监考人员的检查、监督和管理。</w:t>
      </w:r>
    </w:p>
    <w:p w14:paraId="23F43AA0">
      <w:pPr>
        <w:kinsoku/>
        <w:spacing w:line="600" w:lineRule="exact"/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三、保证在考试中诚实守信，自觉遵守相关法律法规、考试纪律和考场规则，诚信复试，不作弊。</w:t>
      </w:r>
    </w:p>
    <w:p w14:paraId="6B79C525">
      <w:pPr>
        <w:kinsoku/>
        <w:spacing w:line="600" w:lineRule="exact"/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四、若本人通过本次复试并被拟录取后，将不再申请调剂其他高校。</w:t>
      </w:r>
    </w:p>
    <w:p w14:paraId="398CFF0C">
      <w:pPr>
        <w:kinsoku/>
        <w:spacing w:line="600" w:lineRule="exact"/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五、以上各项承诺如有违反，本人愿意承担一切后果。</w:t>
      </w:r>
    </w:p>
    <w:p w14:paraId="71214AB2">
      <w:pPr>
        <w:kinsoku/>
        <w:spacing w:line="600" w:lineRule="exact"/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</w:p>
    <w:p w14:paraId="253B789D">
      <w:pPr>
        <w:kinsoku/>
        <w:spacing w:line="600" w:lineRule="exact"/>
        <w:ind w:firstLine="640" w:firstLineChars="200"/>
        <w:jc w:val="right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承诺人（签名）：____________</w:t>
      </w:r>
    </w:p>
    <w:p w14:paraId="39134DBF">
      <w:pPr>
        <w:kinsoku/>
        <w:spacing w:line="600" w:lineRule="exact"/>
        <w:ind w:firstLine="640" w:firstLineChars="200"/>
        <w:jc w:val="right"/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